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7388A">
      <w:pPr>
        <w:jc w:val="center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bookmarkStart w:id="0" w:name="OLE_LINK13"/>
      <w:bookmarkStart w:id="1" w:name="OLE_LINK12"/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北京市职业技能等级认定个人申报</w:t>
      </w:r>
      <w:bookmarkEnd w:id="0"/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表</w:t>
      </w:r>
    </w:p>
    <w:tbl>
      <w:tblPr>
        <w:tblStyle w:val="6"/>
        <w:tblpPr w:leftFromText="180" w:rightFromText="180" w:vertAnchor="page" w:horzAnchor="page" w:tblpX="1680" w:tblpY="2247"/>
        <w:tblOverlap w:val="never"/>
        <w:tblW w:w="91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9"/>
        <w:gridCol w:w="271"/>
        <w:gridCol w:w="758"/>
        <w:gridCol w:w="1096"/>
        <w:gridCol w:w="649"/>
        <w:gridCol w:w="22"/>
        <w:gridCol w:w="105"/>
        <w:gridCol w:w="788"/>
        <w:gridCol w:w="382"/>
        <w:gridCol w:w="20"/>
        <w:gridCol w:w="784"/>
        <w:gridCol w:w="1450"/>
        <w:gridCol w:w="1653"/>
      </w:tblGrid>
      <w:tr w14:paraId="70BD5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1179" w:type="dxa"/>
            <w:noWrap w:val="0"/>
            <w:vAlign w:val="center"/>
          </w:tcPr>
          <w:p w14:paraId="3F4B6C4F">
            <w:pPr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姓名</w:t>
            </w:r>
          </w:p>
        </w:tc>
        <w:tc>
          <w:tcPr>
            <w:tcW w:w="2125" w:type="dxa"/>
            <w:gridSpan w:val="3"/>
            <w:noWrap w:val="0"/>
            <w:vAlign w:val="center"/>
          </w:tcPr>
          <w:p w14:paraId="7BDCB07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6" w:type="dxa"/>
            <w:gridSpan w:val="3"/>
            <w:noWrap w:val="0"/>
            <w:vAlign w:val="center"/>
          </w:tcPr>
          <w:p w14:paraId="0B79130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性别</w:t>
            </w:r>
          </w:p>
        </w:tc>
        <w:tc>
          <w:tcPr>
            <w:tcW w:w="788" w:type="dxa"/>
            <w:noWrap w:val="0"/>
            <w:vAlign w:val="center"/>
          </w:tcPr>
          <w:p w14:paraId="552FC30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86" w:type="dxa"/>
            <w:gridSpan w:val="3"/>
            <w:noWrap w:val="0"/>
            <w:vAlign w:val="center"/>
          </w:tcPr>
          <w:p w14:paraId="0BA14048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出生日期</w:t>
            </w:r>
          </w:p>
        </w:tc>
        <w:tc>
          <w:tcPr>
            <w:tcW w:w="1450" w:type="dxa"/>
            <w:noWrap w:val="0"/>
            <w:vAlign w:val="center"/>
          </w:tcPr>
          <w:p w14:paraId="5CC9E13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53" w:type="dxa"/>
            <w:vMerge w:val="restart"/>
            <w:noWrap w:val="0"/>
            <w:vAlign w:val="center"/>
          </w:tcPr>
          <w:p w14:paraId="5248D400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照</w:t>
            </w:r>
          </w:p>
          <w:p w14:paraId="48F0FEAA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片</w:t>
            </w:r>
          </w:p>
          <w:p w14:paraId="615C2461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(一寸白底</w:t>
            </w:r>
          </w:p>
          <w:p w14:paraId="718339DB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免冠证件照)</w:t>
            </w:r>
          </w:p>
          <w:p w14:paraId="78689F27"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</w:tr>
      <w:tr w14:paraId="3054F3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79" w:type="dxa"/>
            <w:noWrap w:val="0"/>
            <w:vAlign w:val="center"/>
          </w:tcPr>
          <w:p w14:paraId="32DD1C8C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vertAlign w:val="baseline"/>
                <w:lang w:val="en-US" w:eastAsia="zh-CN"/>
              </w:rPr>
              <w:t>证件类型</w:t>
            </w:r>
          </w:p>
        </w:tc>
        <w:tc>
          <w:tcPr>
            <w:tcW w:w="6325" w:type="dxa"/>
            <w:gridSpan w:val="11"/>
            <w:noWrap w:val="0"/>
            <w:vAlign w:val="center"/>
          </w:tcPr>
          <w:p w14:paraId="7B3A6BE4">
            <w:pPr>
              <w:jc w:val="left"/>
              <w:rPr>
                <w:rFonts w:hint="default" w:ascii="宋体" w:hAnsi="宋体" w:eastAsia="宋体" w:cs="宋体"/>
                <w:color w:val="000000"/>
                <w:sz w:val="24"/>
                <w:szCs w:val="24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□居民身份证□港澳台证件□外国护照</w:t>
            </w:r>
          </w:p>
        </w:tc>
        <w:tc>
          <w:tcPr>
            <w:tcW w:w="1653" w:type="dxa"/>
            <w:vMerge w:val="continue"/>
            <w:noWrap w:val="0"/>
            <w:vAlign w:val="center"/>
          </w:tcPr>
          <w:p w14:paraId="0EDD58A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02D3F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1179" w:type="dxa"/>
            <w:noWrap w:val="0"/>
            <w:vAlign w:val="center"/>
          </w:tcPr>
          <w:p w14:paraId="596156D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证件号码</w:t>
            </w:r>
          </w:p>
        </w:tc>
        <w:tc>
          <w:tcPr>
            <w:tcW w:w="2901" w:type="dxa"/>
            <w:gridSpan w:val="6"/>
            <w:noWrap w:val="0"/>
            <w:vAlign w:val="center"/>
          </w:tcPr>
          <w:p w14:paraId="12E7C13F"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190" w:type="dxa"/>
            <w:gridSpan w:val="3"/>
            <w:noWrap w:val="0"/>
            <w:vAlign w:val="center"/>
          </w:tcPr>
          <w:p w14:paraId="1992823E">
            <w:pPr>
              <w:jc w:val="both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联系电话</w:t>
            </w:r>
          </w:p>
        </w:tc>
        <w:tc>
          <w:tcPr>
            <w:tcW w:w="2234" w:type="dxa"/>
            <w:gridSpan w:val="2"/>
            <w:noWrap w:val="0"/>
            <w:vAlign w:val="center"/>
          </w:tcPr>
          <w:p w14:paraId="17E79A8D"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53" w:type="dxa"/>
            <w:vMerge w:val="continue"/>
            <w:noWrap w:val="0"/>
            <w:vAlign w:val="center"/>
          </w:tcPr>
          <w:p w14:paraId="32D910F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联系电话</w:t>
            </w:r>
          </w:p>
        </w:tc>
      </w:tr>
      <w:tr w14:paraId="40BFD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2208" w:type="dxa"/>
            <w:gridSpan w:val="3"/>
            <w:noWrap w:val="0"/>
            <w:vAlign w:val="center"/>
          </w:tcPr>
          <w:p w14:paraId="7E0C00F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申报职业（工种）</w:t>
            </w:r>
          </w:p>
        </w:tc>
        <w:tc>
          <w:tcPr>
            <w:tcW w:w="2660" w:type="dxa"/>
            <w:gridSpan w:val="5"/>
            <w:noWrap w:val="0"/>
            <w:vAlign w:val="center"/>
          </w:tcPr>
          <w:p w14:paraId="12F749D3"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186" w:type="dxa"/>
            <w:gridSpan w:val="3"/>
            <w:noWrap w:val="0"/>
            <w:vAlign w:val="center"/>
          </w:tcPr>
          <w:p w14:paraId="2A5DEC68"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申报等级</w:t>
            </w:r>
          </w:p>
        </w:tc>
        <w:sdt>
          <w:sdtPr>
            <w:rPr>
              <w:rFonts w:hint="eastAsia" w:ascii="宋体" w:hAnsi="宋体" w:eastAsia="宋体" w:cs="宋体"/>
              <w:kern w:val="2"/>
              <w:sz w:val="24"/>
              <w:szCs w:val="24"/>
              <w:vertAlign w:val="baseline"/>
              <w:lang w:val="en-US" w:eastAsia="zh-CN" w:bidi="ar-SA"/>
            </w:rPr>
            <w:id w:val="147465857"/>
            <w:placeholder>
              <w:docPart w:val="{ccff7369-1748-45cb-ac9f-f0f92b8e0793}"/>
            </w:placeholder>
            <w:dropDownList>
              <w:listItem w:displayText="选择等级" w:value="选择等级"/>
              <w:listItem w:displayText="一级/高级技师" w:value="一级/高级技师"/>
              <w:listItem w:displayText="二级/技师" w:value="二级/技师"/>
              <w:listItem w:displayText="三级/高级工" w:value="三级/高级工"/>
              <w:listItem w:displayText="四级/中级工" w:value="四级/中级工"/>
              <w:listItem w:displayText="五级/初级工" w:value="五级/初级工"/>
            </w:dropDownList>
          </w:sdtPr>
          <w:sdtEndPr>
            <w:rPr>
              <w:rFonts w:hint="eastAsia" w:ascii="宋体" w:hAnsi="宋体" w:eastAsia="宋体" w:cs="宋体"/>
              <w:kern w:val="2"/>
              <w:sz w:val="24"/>
              <w:szCs w:val="24"/>
              <w:vertAlign w:val="baseline"/>
              <w:lang w:val="en-US" w:eastAsia="zh-CN" w:bidi="ar-SA"/>
            </w:rPr>
          </w:sdtEndPr>
          <w:sdtContent>
            <w:tc>
              <w:tcPr>
                <w:tcW w:w="1450" w:type="dxa"/>
                <w:noWrap w:val="0"/>
                <w:vAlign w:val="center"/>
              </w:tcPr>
              <w:p w14:paraId="041B848D">
                <w:pPr>
                  <w:jc w:val="both"/>
                  <w:rPr>
                    <w:rFonts w:hint="eastAsia" w:ascii="宋体" w:hAnsi="宋体" w:eastAsia="宋体" w:cs="宋体"/>
                    <w:sz w:val="24"/>
                    <w:szCs w:val="24"/>
                    <w:vertAlign w:val="baseline"/>
                    <w:lang w:val="en-US" w:eastAsia="zh-CN"/>
                  </w:rPr>
                </w:pPr>
                <w:r>
                  <w:rPr>
                    <w:rFonts w:hint="eastAsia" w:ascii="宋体" w:hAnsi="宋体" w:eastAsia="宋体" w:cs="宋体"/>
                    <w:kern w:val="2"/>
                    <w:sz w:val="24"/>
                    <w:szCs w:val="24"/>
                    <w:vertAlign w:val="baseline"/>
                    <w:lang w:val="en-US" w:eastAsia="zh-CN" w:bidi="ar-SA"/>
                  </w:rPr>
                  <w:t>选择等级</w:t>
                </w:r>
              </w:p>
            </w:tc>
          </w:sdtContent>
        </w:sdt>
        <w:tc>
          <w:tcPr>
            <w:tcW w:w="1653" w:type="dxa"/>
            <w:vMerge w:val="continue"/>
            <w:noWrap w:val="0"/>
            <w:vAlign w:val="center"/>
          </w:tcPr>
          <w:p w14:paraId="411829E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933F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1179" w:type="dxa"/>
            <w:noWrap w:val="0"/>
            <w:vAlign w:val="center"/>
          </w:tcPr>
          <w:p w14:paraId="209D375B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考试类型</w:t>
            </w:r>
          </w:p>
        </w:tc>
        <w:tc>
          <w:tcPr>
            <w:tcW w:w="2796" w:type="dxa"/>
            <w:gridSpan w:val="5"/>
            <w:noWrap w:val="0"/>
            <w:vAlign w:val="center"/>
          </w:tcPr>
          <w:p w14:paraId="2A339D82">
            <w:pPr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u w:val="singl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□正考 □补考</w:t>
            </w:r>
          </w:p>
        </w:tc>
        <w:tc>
          <w:tcPr>
            <w:tcW w:w="1275" w:type="dxa"/>
            <w:gridSpan w:val="3"/>
            <w:noWrap w:val="0"/>
            <w:vAlign w:val="center"/>
          </w:tcPr>
          <w:p w14:paraId="55DCE09E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u w:val="singl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考试科目</w:t>
            </w:r>
          </w:p>
        </w:tc>
        <w:tc>
          <w:tcPr>
            <w:tcW w:w="3907" w:type="dxa"/>
            <w:gridSpan w:val="4"/>
            <w:noWrap w:val="0"/>
            <w:vAlign w:val="center"/>
          </w:tcPr>
          <w:p w14:paraId="7B5AD3B4">
            <w:pPr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u w:val="singl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□理论 □实操 □综评</w:t>
            </w:r>
          </w:p>
        </w:tc>
      </w:tr>
      <w:tr w14:paraId="7536B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179" w:type="dxa"/>
            <w:noWrap w:val="0"/>
            <w:vAlign w:val="center"/>
          </w:tcPr>
          <w:p w14:paraId="0A4C4A6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申报条件</w:t>
            </w:r>
          </w:p>
        </w:tc>
        <w:sdt>
          <w:sdtPr>
            <w:rPr>
              <w:rFonts w:hint="eastAsia" w:ascii="宋体" w:hAnsi="宋体" w:eastAsia="宋体" w:cs="宋体"/>
              <w:color w:val="000000"/>
              <w:kern w:val="2"/>
              <w:sz w:val="24"/>
              <w:szCs w:val="24"/>
              <w:u w:val="none"/>
              <w:vertAlign w:val="baseline"/>
              <w:lang w:val="en-US" w:eastAsia="zh-CN" w:bidi="ar-SA"/>
            </w:rPr>
            <w:alias w:val="选择申报条件"/>
            <w:id w:val="147470384"/>
            <w:placeholder>
              <w:docPart w:val="{b72a44eb-125b-4d95-93c6-8e286c927f86}"/>
            </w:placeholder>
            <w:dropDownList>
              <w:listItem w:displayText="根据申报选项要求来选择" w:value="根据申报选项要求来选择"/>
              <w:listItem w:displayText="年满16 周岁，拟从事本职业或相关职业工作。" w:value="年满16 周岁，拟从事本职业或相关职业工作。"/>
              <w:listItem w:displayText="年满16 周岁，从事本职业或相关职业工作" w:value="年满16 周岁，从事本职业或相关职业工作"/>
              <w:listItem w:displayText="累计从事本职业或相关职业工作满5 年" w:value="累计从事本职业或相关职业工作满5 年"/>
              <w:listItem w:displayText="取得本职业或相关职业五级/初级工职业资格(职业技能等级)证书后，累计从事本职业或相关职业工作满3年" w:value="取得本职业或相关职业五级/初级工职业资格(职业技能等级)证书后，累计从事本职业或相关职业工作满3年"/>
              <w:listItem w:displayText="取得本专业或相关专业的技工院校或中等及以上职业院校、专科及以上普通高等学校毕业证书" w:value="取得本专业或相关专业的技工院校或中等及以上职业院校、专科及以上普通高等学校毕业证书"/>
              <w:listItem w:displayText="累计从事本职业或相关职业工作满 10 年" w:value="累计从事本职业或相关职业工作满 10 年"/>
              <w:listItem w:displayText="取得本职业或相关职业四级/中级工职业资格(职业技能等级)证书后，累计从事本职业或相关职业工作满4年" w:value="取得本职业或相关职业四级/中级工职业资格(职业技能等级)证书后，累计从事本职业或相关职业工作满4年"/>
              <w:listItem w:displayText="取得符合专业对应关系的初级职称(专业技术人员职业资格)后，累计从事本职业或相关职业工作满1年" w:value="取得符合专业对应关系的初级职称(专业技术人员职业资格)后，累计从事本职业或相关职业工作满1年"/>
              <w:listItem w:displayText="取得本专业或相关专业的技工院校高级工班及以上毕业证书" w:value="取得本专业或相关专业的技工院校高级工班及以上毕业证书"/>
              <w:listItem w:displayText="取得本职业或相关职业四级/中级工职业资格(职业技能等级)证书，并取得高等职业学校、专科及以上普通高等学校本专业或相关专业毕业证书" w:value="取得本职业或相关职业四级/中级工职业资格(职业技能等级)证书，并取得高等职业学校、专科及以上普通高等学校本专业或相关专业毕业证书"/>
              <w:listItem w:displayText="取得经评估论证的高等职业学校、专科及以上普通高等学校本专业或相关专业的毕业证书" w:value="取得经评估论证的高等职业学校、专科及以上普通高等学校本专业或相关专业的毕业证书"/>
              <w:listItem w:displayText="取得本职业或相关职业三级高级工职业资格(职业技能等级)证书后，累计从事本职业或相关职业工作满5年" w:value="取得本职业或相关职业三级高级工职业资格(职业技能等级)证书后，累计从事本职业或相关职业工作满5年"/>
              <w:listItem w:displayText="取得符合专业对应关系的初级职称(专业技术人员职业资格)后，累计从事本职业或相关职业工作满5年，并在取得本职业或相关职业三级/高级工职业资格(职业技能等级)证书后，从事本职业或相关职业工作满1年" w:value="取得符合专业对应关系的初级职称(专业技术人员职业资格)后，累计从事本职业或相关职业工作满5年，并在取得本职业或相关职业三级/高级工职业资格(职业技能等级)证书后，从事本职业或相关职业工作满1年"/>
              <w:listItem w:displayText="取得符合专业对应关系的中级职称(专业技术人员职业资格)后，累计从事本职业或相关职业工作满1年" w:value="取得符合专业对应关系的中级职称(专业技术人员职业资格)后，累计从事本职业或相关职业工作满1年"/>
              <w:listItem w:displayText="取得本职业或相关职业三级/高级工职业资格(职业技能等级)证书的高级技工学校、技师学院毕业生，累计从事本职业或相关职业工作满2年" w:value="取得本职业或相关职业三级/高级工职业资格(职业技能等级)证书的高级技工学校、技师学院毕业生，累计从事本职业或相关职业工作满2年"/>
              <w:listItem w:displayText="取得本职业或相关职业三级/高级工职业资格(职业技能等级)证书满2年的技师学院预备技师班、技师班学生" w:value="取得本职业或相关职业三级/高级工职业资格(职业技能等级)证书满2年的技师学院预备技师班、技师班学生"/>
              <w:listItem w:displayText="取得本职业或相关职业二级技师职业资格(职业技能等级)证书后，累计从事本职业或相关职业工作满5年" w:value="取得本职业或相关职业二级技师职业资格(职业技能等级)证书后，累计从事本职业或相关职业工作满5年"/>
              <w:listItem w:displayText="取得符合专业对应关系的中级职称后，累计从事本职业或相关职业工作满5年，并在取得本职业或相关职业二级/技师职业资格(职业技能等级)证书后，从事本职业或相关职业工作满1年" w:value="取得符合专业对应关系的中级职称后，累计从事本职业或相关职业工作满5年，并在取得本职业或相关职业二级/技师职业资格(职业技能等级)证书后，从事本职业或相关职业工作满1年"/>
              <w:listItem w:displayText="取得符合专业对应关系的高级职称(专业技术人员职业资格)后，累计从事本职业或相关职业工作满1年" w:value="取得符合专业对应关系的高级职称(专业技术人员职业资格)后，累计从事本职业或相关职业工作满1年"/>
            </w:dropDownList>
          </w:sdtPr>
          <w:sdtEndPr>
            <w:rPr>
              <w:rFonts w:hint="eastAsia" w:ascii="宋体" w:hAnsi="宋体" w:eastAsia="宋体" w:cs="宋体"/>
              <w:color w:val="000000"/>
              <w:kern w:val="2"/>
              <w:sz w:val="24"/>
              <w:szCs w:val="24"/>
              <w:u w:val="single"/>
              <w:vertAlign w:val="baseline"/>
              <w:lang w:val="en-US" w:eastAsia="zh-CN" w:bidi="ar-SA"/>
            </w:rPr>
          </w:sdtEndPr>
          <w:sdtContent>
            <w:tc>
              <w:tcPr>
                <w:tcW w:w="7978" w:type="dxa"/>
                <w:gridSpan w:val="12"/>
                <w:noWrap w:val="0"/>
                <w:vAlign w:val="center"/>
              </w:tcPr>
              <w:p w14:paraId="5878BFF7">
                <w:pPr>
                  <w:jc w:val="left"/>
                  <w:rPr>
                    <w:rFonts w:hint="eastAsia" w:ascii="宋体" w:hAnsi="宋体" w:eastAsia="宋体" w:cs="宋体"/>
                    <w:color w:val="000000"/>
                    <w:kern w:val="2"/>
                    <w:sz w:val="24"/>
                    <w:szCs w:val="24"/>
                    <w:u w:val="single"/>
                    <w:vertAlign w:val="baseline"/>
                    <w:lang w:val="en-US" w:eastAsia="zh-CN" w:bidi="ar-SA"/>
                  </w:rPr>
                </w:pPr>
                <w:r>
                  <w:rPr>
                    <w:rFonts w:hint="eastAsia" w:ascii="宋体" w:hAnsi="宋体" w:eastAsia="宋体" w:cs="宋体"/>
                    <w:color w:val="000000"/>
                    <w:kern w:val="2"/>
                    <w:sz w:val="24"/>
                    <w:szCs w:val="24"/>
                    <w:u w:val="none"/>
                    <w:vertAlign w:val="baseline"/>
                    <w:lang w:val="en-US" w:eastAsia="zh-CN" w:bidi="ar-SA"/>
                  </w:rPr>
                  <w:t>根据申报选项要求来选择</w:t>
                </w:r>
              </w:p>
            </w:tc>
          </w:sdtContent>
        </w:sdt>
      </w:tr>
      <w:tr w14:paraId="75553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1179" w:type="dxa"/>
            <w:noWrap w:val="0"/>
            <w:vAlign w:val="center"/>
          </w:tcPr>
          <w:p w14:paraId="1ACF052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vertAlign w:val="baseline"/>
                <w:lang w:val="en-US" w:eastAsia="zh-CN"/>
              </w:rPr>
              <w:t>考生来源</w:t>
            </w:r>
          </w:p>
        </w:tc>
        <w:tc>
          <w:tcPr>
            <w:tcW w:w="7978" w:type="dxa"/>
            <w:gridSpan w:val="12"/>
            <w:noWrap w:val="0"/>
            <w:vAlign w:val="center"/>
          </w:tcPr>
          <w:p w14:paraId="020D3B8C">
            <w:pPr>
              <w:jc w:val="left"/>
              <w:rPr>
                <w:rFonts w:hint="eastAsia" w:ascii="宋体" w:hAnsi="宋体" w:eastAsia="宋体" w:cs="宋体"/>
                <w:w w:val="95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w w:val="95"/>
                <w:sz w:val="24"/>
                <w:szCs w:val="24"/>
                <w:vertAlign w:val="baseline"/>
                <w:lang w:val="en-US" w:eastAsia="zh-CN"/>
              </w:rPr>
              <w:t>□央属企业 □工勤人员 □劳务派遣人员 □企业新型学徒 □劳务外包</w:t>
            </w:r>
          </w:p>
          <w:p w14:paraId="2DF8FB8E">
            <w:pPr>
              <w:jc w:val="left"/>
              <w:rPr>
                <w:rFonts w:hint="eastAsia" w:ascii="宋体" w:hAnsi="宋体" w:eastAsia="宋体" w:cs="宋体"/>
                <w:w w:val="95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w w:val="95"/>
                <w:sz w:val="24"/>
                <w:szCs w:val="24"/>
                <w:vertAlign w:val="baseline"/>
                <w:lang w:val="en-US" w:eastAsia="zh-CN"/>
              </w:rPr>
              <w:t>□技工院校在校生 □在读应届毕业生 □市属企业职工 □区属企业职工</w:t>
            </w:r>
          </w:p>
          <w:p w14:paraId="5BCAE70F">
            <w:pPr>
              <w:jc w:val="left"/>
              <w:rPr>
                <w:rFonts w:hint="eastAsia" w:ascii="宋体" w:hAnsi="宋体" w:eastAsia="宋体" w:cs="宋体"/>
                <w:w w:val="95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w w:val="95"/>
                <w:sz w:val="24"/>
                <w:szCs w:val="24"/>
                <w:vertAlign w:val="baseline"/>
                <w:lang w:val="en-US" w:eastAsia="zh-CN"/>
              </w:rPr>
              <w:t>□其他企业职工 □失业人员 □普通高校毕业生 □高等职业院校毕业生</w:t>
            </w:r>
          </w:p>
          <w:p w14:paraId="7E45FD45">
            <w:pPr>
              <w:jc w:val="left"/>
              <w:rPr>
                <w:rFonts w:hint="default" w:ascii="宋体" w:hAnsi="宋体" w:eastAsia="宋体" w:cs="宋体"/>
                <w:sz w:val="24"/>
                <w:szCs w:val="24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w w:val="95"/>
                <w:sz w:val="24"/>
                <w:szCs w:val="24"/>
                <w:vertAlign w:val="baseline"/>
                <w:lang w:val="en-US" w:eastAsia="zh-CN"/>
              </w:rPr>
              <w:t>□中等职业院校毕业生 □农村转移劳动力</w:t>
            </w:r>
            <w:r>
              <w:rPr>
                <w:rFonts w:hint="eastAsia" w:ascii="宋体" w:hAnsi="宋体" w:eastAsia="宋体" w:cs="宋体"/>
                <w:w w:val="95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□其他 </w:t>
            </w:r>
            <w:r>
              <w:rPr>
                <w:rFonts w:hint="eastAsia" w:ascii="宋体" w:hAnsi="宋体" w:eastAsia="宋体" w:cs="宋体"/>
                <w:w w:val="95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                   </w:t>
            </w:r>
          </w:p>
        </w:tc>
      </w:tr>
      <w:tr w14:paraId="49C48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1179" w:type="dxa"/>
            <w:noWrap w:val="0"/>
            <w:vAlign w:val="center"/>
          </w:tcPr>
          <w:p w14:paraId="492606C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文化程度</w:t>
            </w:r>
          </w:p>
        </w:tc>
        <w:tc>
          <w:tcPr>
            <w:tcW w:w="7978" w:type="dxa"/>
            <w:gridSpan w:val="12"/>
            <w:noWrap w:val="0"/>
            <w:vAlign w:val="center"/>
          </w:tcPr>
          <w:p w14:paraId="4FC0FF78">
            <w:pPr>
              <w:jc w:val="both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w w:val="95"/>
                <w:sz w:val="24"/>
                <w:szCs w:val="24"/>
                <w:vertAlign w:val="baseline"/>
                <w:lang w:val="en-US" w:eastAsia="zh-CN"/>
              </w:rPr>
              <w:t xml:space="preserve">□小学 □初中 □普通中学 □技工学校 □职业高中 □中等专科 □大学专科□大学本科 □硕士研究生 □博士研究生 </w:t>
            </w:r>
            <w:bookmarkStart w:id="4" w:name="_GoBack"/>
            <w:bookmarkEnd w:id="4"/>
            <w:r>
              <w:rPr>
                <w:rFonts w:hint="eastAsia" w:ascii="宋体" w:hAnsi="宋体" w:eastAsia="宋体" w:cs="宋体"/>
                <w:w w:val="95"/>
                <w:sz w:val="24"/>
                <w:szCs w:val="24"/>
                <w:vertAlign w:val="baseline"/>
                <w:lang w:val="en-US" w:eastAsia="zh-CN"/>
              </w:rPr>
              <w:t>□其他</w:t>
            </w:r>
          </w:p>
        </w:tc>
      </w:tr>
      <w:tr w14:paraId="30FFAA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179" w:type="dxa"/>
            <w:noWrap w:val="0"/>
            <w:vAlign w:val="center"/>
          </w:tcPr>
          <w:p w14:paraId="5EF32AC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户口地址</w:t>
            </w:r>
          </w:p>
        </w:tc>
        <w:tc>
          <w:tcPr>
            <w:tcW w:w="7978" w:type="dxa"/>
            <w:gridSpan w:val="12"/>
            <w:noWrap w:val="0"/>
            <w:vAlign w:val="center"/>
          </w:tcPr>
          <w:p w14:paraId="775AFB80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□北京市</w:t>
            </w:r>
            <w:r>
              <w:rPr>
                <w:rFonts w:hint="eastAsia" w:ascii="仿宋_GB2312" w:hAnsi="华文中宋" w:eastAsia="仿宋_GB2312"/>
                <w:sz w:val="24"/>
                <w:szCs w:val="24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区  □非北京地区</w:t>
            </w:r>
          </w:p>
        </w:tc>
      </w:tr>
      <w:tr w14:paraId="51959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1179" w:type="dxa"/>
            <w:noWrap w:val="0"/>
            <w:vAlign w:val="center"/>
          </w:tcPr>
          <w:p w14:paraId="38191AF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常住区域</w:t>
            </w:r>
          </w:p>
        </w:tc>
        <w:tc>
          <w:tcPr>
            <w:tcW w:w="7978" w:type="dxa"/>
            <w:gridSpan w:val="12"/>
            <w:noWrap w:val="0"/>
            <w:vAlign w:val="center"/>
          </w:tcPr>
          <w:p w14:paraId="0EBDCFA9">
            <w:pPr>
              <w:jc w:val="left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□北京市</w:t>
            </w:r>
            <w:r>
              <w:rPr>
                <w:rFonts w:hint="eastAsia" w:ascii="仿宋_GB2312" w:hAnsi="华文中宋" w:eastAsia="仿宋_GB2312"/>
                <w:sz w:val="24"/>
                <w:szCs w:val="24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区  □非北京地区</w:t>
            </w:r>
          </w:p>
        </w:tc>
      </w:tr>
      <w:tr w14:paraId="73DC2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179" w:type="dxa"/>
            <w:noWrap w:val="0"/>
            <w:vAlign w:val="center"/>
          </w:tcPr>
          <w:p w14:paraId="61966A3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工作单位</w:t>
            </w:r>
          </w:p>
        </w:tc>
        <w:tc>
          <w:tcPr>
            <w:tcW w:w="7978" w:type="dxa"/>
            <w:gridSpan w:val="12"/>
            <w:noWrap w:val="0"/>
            <w:vAlign w:val="bottom"/>
          </w:tcPr>
          <w:p w14:paraId="14D13728">
            <w:pPr>
              <w:jc w:val="both"/>
              <w:rPr>
                <w:rFonts w:hint="eastAsia"/>
                <w:lang w:eastAsia="zh-CN"/>
              </w:rPr>
            </w:pPr>
          </w:p>
        </w:tc>
      </w:tr>
      <w:tr w14:paraId="6FD8D8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179" w:type="dxa"/>
            <w:noWrap w:val="0"/>
            <w:vAlign w:val="center"/>
          </w:tcPr>
          <w:p w14:paraId="4F1AAD45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学历验证</w:t>
            </w:r>
          </w:p>
        </w:tc>
        <w:tc>
          <w:tcPr>
            <w:tcW w:w="7978" w:type="dxa"/>
            <w:gridSpan w:val="12"/>
            <w:noWrap w:val="0"/>
            <w:vAlign w:val="center"/>
          </w:tcPr>
          <w:p w14:paraId="5DFF6C5F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专科及以上学历学信网验证码：</w:t>
            </w:r>
          </w:p>
        </w:tc>
      </w:tr>
      <w:tr w14:paraId="61F3D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450" w:type="dxa"/>
            <w:gridSpan w:val="2"/>
            <w:noWrap w:val="0"/>
            <w:vAlign w:val="center"/>
          </w:tcPr>
          <w:p w14:paraId="2E43650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0"/>
                <w:w w:val="80"/>
                <w:kern w:val="0"/>
                <w:sz w:val="24"/>
                <w:szCs w:val="24"/>
                <w:fitText w:val="1344" w:id="912817451"/>
                <w:vertAlign w:val="baseline"/>
                <w:lang w:val="en-US" w:eastAsia="zh-CN"/>
              </w:rPr>
              <w:t>已取得职业资</w:t>
            </w:r>
            <w:r>
              <w:rPr>
                <w:rFonts w:hint="eastAsia" w:ascii="宋体" w:hAnsi="宋体" w:eastAsia="宋体" w:cs="宋体"/>
                <w:spacing w:val="3"/>
                <w:w w:val="80"/>
                <w:kern w:val="0"/>
                <w:sz w:val="24"/>
                <w:szCs w:val="24"/>
                <w:fitText w:val="1344" w:id="912817451"/>
                <w:vertAlign w:val="baseline"/>
                <w:lang w:val="en-US" w:eastAsia="zh-CN"/>
              </w:rPr>
              <w:t>格</w:t>
            </w:r>
            <w:r>
              <w:rPr>
                <w:rFonts w:hint="eastAsia" w:ascii="宋体" w:hAnsi="宋体" w:eastAsia="宋体" w:cs="宋体"/>
                <w:w w:val="90"/>
                <w:sz w:val="24"/>
                <w:szCs w:val="24"/>
                <w:vertAlign w:val="baseline"/>
                <w:lang w:val="en-US" w:eastAsia="zh-CN"/>
              </w:rPr>
              <w:t>（技能等级）</w:t>
            </w:r>
          </w:p>
        </w:tc>
        <w:tc>
          <w:tcPr>
            <w:tcW w:w="758" w:type="dxa"/>
            <w:noWrap w:val="0"/>
            <w:vAlign w:val="center"/>
          </w:tcPr>
          <w:p w14:paraId="774FA39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职业名称</w:t>
            </w:r>
          </w:p>
        </w:tc>
        <w:tc>
          <w:tcPr>
            <w:tcW w:w="1745" w:type="dxa"/>
            <w:gridSpan w:val="2"/>
            <w:noWrap w:val="0"/>
            <w:vAlign w:val="center"/>
          </w:tcPr>
          <w:p w14:paraId="0FA1A7E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17" w:type="dxa"/>
            <w:gridSpan w:val="5"/>
            <w:noWrap w:val="0"/>
            <w:vAlign w:val="center"/>
          </w:tcPr>
          <w:p w14:paraId="59BC1DD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等级及</w:t>
            </w:r>
          </w:p>
          <w:p w14:paraId="62BE83F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证书编号</w:t>
            </w:r>
          </w:p>
        </w:tc>
        <w:tc>
          <w:tcPr>
            <w:tcW w:w="3887" w:type="dxa"/>
            <w:gridSpan w:val="3"/>
            <w:noWrap w:val="0"/>
            <w:vAlign w:val="center"/>
          </w:tcPr>
          <w:p w14:paraId="5E78B751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w w:val="95"/>
                <w:sz w:val="24"/>
                <w:szCs w:val="24"/>
                <w:vertAlign w:val="baseline"/>
                <w:lang w:val="en-US" w:eastAsia="zh-CN"/>
              </w:rPr>
              <w:t>□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 xml:space="preserve">无 </w:t>
            </w:r>
            <w:r>
              <w:rPr>
                <w:rFonts w:hint="eastAsia" w:ascii="宋体" w:hAnsi="宋体" w:eastAsia="宋体" w:cs="宋体"/>
                <w:w w:val="95"/>
                <w:sz w:val="24"/>
                <w:szCs w:val="24"/>
                <w:vertAlign w:val="baseline"/>
                <w:lang w:val="en-US" w:eastAsia="zh-CN"/>
              </w:rPr>
              <w:t>□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 xml:space="preserve">五级 </w:t>
            </w:r>
            <w:r>
              <w:rPr>
                <w:rFonts w:hint="eastAsia" w:ascii="宋体" w:hAnsi="宋体" w:eastAsia="宋体" w:cs="宋体"/>
                <w:w w:val="95"/>
                <w:sz w:val="24"/>
                <w:szCs w:val="24"/>
                <w:vertAlign w:val="baseline"/>
                <w:lang w:val="en-US" w:eastAsia="zh-CN"/>
              </w:rPr>
              <w:t>□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 xml:space="preserve">四级 </w:t>
            </w:r>
            <w:r>
              <w:rPr>
                <w:rFonts w:hint="eastAsia" w:ascii="宋体" w:hAnsi="宋体" w:eastAsia="宋体" w:cs="宋体"/>
                <w:w w:val="95"/>
                <w:sz w:val="24"/>
                <w:szCs w:val="24"/>
                <w:vertAlign w:val="baseline"/>
                <w:lang w:val="en-US" w:eastAsia="zh-CN"/>
              </w:rPr>
              <w:t>□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 xml:space="preserve">三级 </w:t>
            </w:r>
            <w:r>
              <w:rPr>
                <w:rFonts w:hint="eastAsia" w:ascii="宋体" w:hAnsi="宋体" w:eastAsia="宋体" w:cs="宋体"/>
                <w:w w:val="95"/>
                <w:sz w:val="24"/>
                <w:szCs w:val="24"/>
                <w:vertAlign w:val="baseline"/>
                <w:lang w:val="en-US" w:eastAsia="zh-CN"/>
              </w:rPr>
              <w:t>□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 xml:space="preserve">二级 </w:t>
            </w:r>
            <w:r>
              <w:rPr>
                <w:rFonts w:hint="eastAsia" w:ascii="宋体" w:hAnsi="宋体" w:eastAsia="宋体" w:cs="宋体"/>
                <w:w w:val="95"/>
                <w:sz w:val="24"/>
                <w:szCs w:val="24"/>
                <w:vertAlign w:val="baseline"/>
                <w:lang w:val="en-US" w:eastAsia="zh-CN"/>
              </w:rPr>
              <w:t>□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一级    编号：</w:t>
            </w:r>
          </w:p>
        </w:tc>
      </w:tr>
      <w:tr w14:paraId="7D907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450" w:type="dxa"/>
            <w:gridSpan w:val="2"/>
            <w:noWrap w:val="0"/>
            <w:vAlign w:val="top"/>
          </w:tcPr>
          <w:p w14:paraId="34173875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已取得职称</w:t>
            </w:r>
            <w:r>
              <w:rPr>
                <w:rFonts w:hint="eastAsia" w:ascii="宋体" w:hAnsi="宋体" w:eastAsia="宋体" w:cs="宋体"/>
                <w:w w:val="90"/>
                <w:sz w:val="24"/>
                <w:szCs w:val="24"/>
                <w:vertAlign w:val="baseline"/>
                <w:lang w:val="en-US" w:eastAsia="zh-CN"/>
              </w:rPr>
              <w:t>（专业技术）</w:t>
            </w:r>
          </w:p>
        </w:tc>
        <w:tc>
          <w:tcPr>
            <w:tcW w:w="758" w:type="dxa"/>
            <w:noWrap w:val="0"/>
            <w:vAlign w:val="center"/>
          </w:tcPr>
          <w:p w14:paraId="6CC00CA5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职称名称</w:t>
            </w:r>
          </w:p>
        </w:tc>
        <w:tc>
          <w:tcPr>
            <w:tcW w:w="1745" w:type="dxa"/>
            <w:gridSpan w:val="2"/>
            <w:noWrap w:val="0"/>
            <w:vAlign w:val="center"/>
          </w:tcPr>
          <w:p w14:paraId="747F4EF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17" w:type="dxa"/>
            <w:gridSpan w:val="5"/>
            <w:noWrap w:val="0"/>
            <w:vAlign w:val="center"/>
          </w:tcPr>
          <w:p w14:paraId="26F6BB5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等级及</w:t>
            </w:r>
          </w:p>
          <w:p w14:paraId="57CF991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管理号</w:t>
            </w:r>
          </w:p>
        </w:tc>
        <w:tc>
          <w:tcPr>
            <w:tcW w:w="3887" w:type="dxa"/>
            <w:gridSpan w:val="3"/>
            <w:noWrap w:val="0"/>
            <w:vAlign w:val="center"/>
          </w:tcPr>
          <w:p w14:paraId="28354FEF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□无 □初级职称 □中级职称</w:t>
            </w:r>
          </w:p>
          <w:p w14:paraId="332EE4C4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□高级职称   管理号：</w:t>
            </w:r>
          </w:p>
        </w:tc>
      </w:tr>
      <w:tr w14:paraId="2B440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</w:trPr>
        <w:tc>
          <w:tcPr>
            <w:tcW w:w="2208" w:type="dxa"/>
            <w:gridSpan w:val="3"/>
            <w:noWrap w:val="0"/>
            <w:vAlign w:val="center"/>
          </w:tcPr>
          <w:p w14:paraId="7756BD62">
            <w:pPr>
              <w:spacing w:line="240" w:lineRule="auto"/>
              <w:jc w:val="center"/>
              <w:rPr>
                <w:rFonts w:hint="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</w:rPr>
              <w:t>技工院校、职业院校学历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承诺</w:t>
            </w:r>
          </w:p>
          <w:p w14:paraId="5F24AED5">
            <w:pPr>
              <w:spacing w:line="240" w:lineRule="auto"/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w w:val="80"/>
                <w:sz w:val="24"/>
                <w:lang w:val="en-US" w:eastAsia="zh-CN"/>
              </w:rPr>
              <w:t>（申报条件不含此条，则不用填写）</w:t>
            </w:r>
          </w:p>
        </w:tc>
        <w:tc>
          <w:tcPr>
            <w:tcW w:w="6949" w:type="dxa"/>
            <w:gridSpan w:val="10"/>
            <w:noWrap w:val="0"/>
            <w:vAlign w:val="center"/>
          </w:tcPr>
          <w:p w14:paraId="6385B7AA">
            <w:pPr>
              <w:spacing w:line="240" w:lineRule="auto"/>
              <w:rPr>
                <w:rFonts w:ascii="仿宋_GB2312" w:hAnsi="Times New Roman" w:eastAsia="仿宋_GB2312" w:cs="Times New Roman"/>
                <w:sz w:val="32"/>
                <w:szCs w:val="32"/>
                <w:u w:val="single"/>
              </w:rPr>
            </w:pPr>
            <w:r>
              <w:rPr>
                <w:rFonts w:hint="eastAsia"/>
                <w:sz w:val="24"/>
              </w:rPr>
              <w:t>本人承诺提交的如下信息真实有效。如经核实与事实不符，本人将承担一切后果。</w:t>
            </w:r>
          </w:p>
          <w:p w14:paraId="6BE7A9F6">
            <w:pPr>
              <w:spacing w:line="240" w:lineRule="auto"/>
              <w:jc w:val="left"/>
              <w:rPr>
                <w:rFonts w:hint="eastAsia" w:ascii="仿宋_GB2312" w:hAnsi="华文中宋" w:eastAsia="仿宋_GB2312"/>
                <w:sz w:val="24"/>
                <w:szCs w:val="24"/>
              </w:rPr>
            </w:pPr>
            <w:r>
              <w:rPr>
                <w:rFonts w:hint="eastAsia" w:ascii="仿宋_GB2312" w:hAnsi="华文中宋" w:eastAsia="仿宋_GB2312"/>
                <w:sz w:val="24"/>
                <w:szCs w:val="24"/>
              </w:rPr>
              <w:t>本人自</w:t>
            </w:r>
            <w:r>
              <w:rPr>
                <w:rFonts w:hint="eastAsia" w:ascii="仿宋_GB2312" w:hAnsi="华文中宋" w:eastAsia="仿宋_GB2312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_GB2312" w:hAnsi="华文中宋" w:eastAsia="仿宋_GB2312"/>
                <w:sz w:val="24"/>
                <w:szCs w:val="24"/>
              </w:rPr>
              <w:t>年</w:t>
            </w:r>
            <w:r>
              <w:rPr>
                <w:rFonts w:hint="eastAsia" w:ascii="仿宋_GB2312" w:hAnsi="华文中宋" w:eastAsia="仿宋_GB2312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华文中宋" w:eastAsia="仿宋_GB2312"/>
                <w:sz w:val="24"/>
                <w:szCs w:val="24"/>
              </w:rPr>
              <w:t>月至</w:t>
            </w:r>
            <w:r>
              <w:rPr>
                <w:rFonts w:hint="eastAsia" w:ascii="仿宋_GB2312" w:hAnsi="华文中宋" w:eastAsia="仿宋_GB2312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_GB2312" w:hAnsi="华文中宋" w:eastAsia="仿宋_GB2312"/>
                <w:sz w:val="24"/>
                <w:szCs w:val="24"/>
              </w:rPr>
              <w:t>年</w:t>
            </w:r>
            <w:r>
              <w:rPr>
                <w:rFonts w:hint="eastAsia" w:ascii="仿宋_GB2312" w:hAnsi="华文中宋" w:eastAsia="仿宋_GB2312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华文中宋" w:eastAsia="仿宋_GB2312"/>
                <w:sz w:val="24"/>
                <w:szCs w:val="24"/>
              </w:rPr>
              <w:t>月在</w:t>
            </w:r>
            <w:r>
              <w:rPr>
                <w:rFonts w:hint="eastAsia" w:ascii="仿宋_GB2312" w:hAnsi="华文中宋" w:eastAsia="仿宋_GB2312"/>
                <w:sz w:val="24"/>
                <w:szCs w:val="24"/>
                <w:u w:val="single"/>
                <w:lang w:val="en-US" w:eastAsia="zh-CN"/>
              </w:rPr>
              <w:t xml:space="preserve">              </w:t>
            </w:r>
            <w:r>
              <w:rPr>
                <w:rFonts w:hint="eastAsia" w:ascii="仿宋_GB2312" w:hAnsi="华文中宋" w:eastAsia="仿宋_GB2312"/>
                <w:sz w:val="24"/>
                <w:szCs w:val="24"/>
              </w:rPr>
              <w:t>（院校名称）就读，</w:t>
            </w:r>
            <w:r>
              <w:rPr>
                <w:rFonts w:hint="eastAsia" w:ascii="仿宋_GB2312" w:hAnsi="华文中宋" w:eastAsia="仿宋_GB2312"/>
                <w:sz w:val="24"/>
                <w:szCs w:val="24"/>
                <w:lang w:val="en-US" w:eastAsia="zh-CN"/>
              </w:rPr>
              <w:t>并取得毕业证书，</w:t>
            </w:r>
            <w:r>
              <w:rPr>
                <w:rFonts w:hint="eastAsia" w:ascii="仿宋_GB2312" w:hAnsi="华文中宋" w:eastAsia="仿宋_GB2312"/>
                <w:sz w:val="24"/>
                <w:szCs w:val="24"/>
              </w:rPr>
              <w:t>所学专业为</w:t>
            </w:r>
            <w:r>
              <w:rPr>
                <w:rFonts w:hint="eastAsia" w:ascii="仿宋_GB2312" w:hAnsi="华文中宋" w:eastAsia="仿宋_GB2312"/>
                <w:sz w:val="24"/>
                <w:szCs w:val="24"/>
                <w:u w:val="single"/>
                <w:lang w:val="en-US" w:eastAsia="zh-CN"/>
              </w:rPr>
              <w:t xml:space="preserve">                 </w:t>
            </w:r>
            <w:r>
              <w:rPr>
                <w:rFonts w:hint="eastAsia" w:ascii="仿宋_GB2312" w:hAnsi="华文中宋" w:eastAsia="仿宋_GB2312"/>
                <w:sz w:val="24"/>
                <w:szCs w:val="24"/>
              </w:rPr>
              <w:t>。</w:t>
            </w:r>
          </w:p>
          <w:p w14:paraId="2ECA3C5B">
            <w:pPr>
              <w:spacing w:line="240" w:lineRule="auto"/>
              <w:ind w:firstLine="1440" w:firstLineChars="600"/>
              <w:jc w:val="both"/>
              <w:rPr>
                <w:rFonts w:hint="default" w:ascii="宋体" w:hAnsi="宋体" w:eastAsia="宋体" w:cs="宋体"/>
                <w:sz w:val="24"/>
                <w:szCs w:val="24"/>
                <w:u w:val="singl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</w:rPr>
              <w:t>承诺人：</w:t>
            </w:r>
            <w:r>
              <w:rPr>
                <w:rFonts w:hint="eastAsia"/>
                <w:sz w:val="24"/>
                <w:lang w:val="en-US" w:eastAsia="zh-CN"/>
              </w:rPr>
              <w:t xml:space="preserve">         </w:t>
            </w:r>
            <w:r>
              <w:rPr>
                <w:rFonts w:hint="eastAsia"/>
                <w:sz w:val="24"/>
              </w:rPr>
              <w:t>日期：</w:t>
            </w:r>
          </w:p>
        </w:tc>
      </w:tr>
      <w:tr w14:paraId="575F8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2208" w:type="dxa"/>
            <w:gridSpan w:val="3"/>
            <w:noWrap w:val="0"/>
            <w:vAlign w:val="center"/>
          </w:tcPr>
          <w:p w14:paraId="2495BF40">
            <w:pPr>
              <w:spacing w:line="240" w:lineRule="auto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工作经历承诺</w:t>
            </w:r>
          </w:p>
          <w:p w14:paraId="742103BF">
            <w:pPr>
              <w:spacing w:line="240" w:lineRule="auto"/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w w:val="80"/>
                <w:sz w:val="24"/>
                <w:lang w:val="en-US" w:eastAsia="zh-CN"/>
              </w:rPr>
              <w:t>（申报条件不含此条，则不用填写）</w:t>
            </w:r>
          </w:p>
        </w:tc>
        <w:tc>
          <w:tcPr>
            <w:tcW w:w="6949" w:type="dxa"/>
            <w:gridSpan w:val="10"/>
            <w:noWrap w:val="0"/>
            <w:vAlign w:val="top"/>
          </w:tcPr>
          <w:p w14:paraId="216DCBED">
            <w:pPr>
              <w:spacing w:line="240" w:lineRule="auto"/>
              <w:rPr>
                <w:rFonts w:ascii="仿宋_GB2312" w:hAnsi="Times New Roman" w:eastAsia="仿宋_GB2312" w:cs="Times New Roman"/>
                <w:sz w:val="32"/>
                <w:szCs w:val="32"/>
                <w:u w:val="single"/>
              </w:rPr>
            </w:pPr>
            <w:r>
              <w:rPr>
                <w:rFonts w:hint="eastAsia"/>
                <w:sz w:val="24"/>
              </w:rPr>
              <w:t>本人承诺提交的如下信息真实有效。如经核实与事实不符，本人将承担一切后果。</w:t>
            </w:r>
          </w:p>
          <w:p w14:paraId="25D2E1FC">
            <w:pPr>
              <w:spacing w:line="240" w:lineRule="auto"/>
              <w:jc w:val="left"/>
              <w:rPr>
                <w:rFonts w:hint="eastAsia" w:ascii="仿宋_GB2312" w:hAnsi="华文中宋" w:eastAsia="仿宋_GB2312"/>
                <w:sz w:val="24"/>
                <w:szCs w:val="24"/>
              </w:rPr>
            </w:pPr>
            <w:r>
              <w:rPr>
                <w:rFonts w:hint="eastAsia" w:ascii="仿宋_GB2312" w:hAnsi="华文中宋" w:eastAsia="仿宋_GB2312"/>
                <w:sz w:val="24"/>
                <w:szCs w:val="24"/>
              </w:rPr>
              <w:t>本人自</w:t>
            </w:r>
            <w:r>
              <w:rPr>
                <w:rFonts w:hint="eastAsia" w:ascii="仿宋_GB2312" w:hAnsi="华文中宋" w:eastAsia="仿宋_GB2312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_GB2312" w:hAnsi="华文中宋" w:eastAsia="仿宋_GB2312"/>
                <w:sz w:val="24"/>
                <w:szCs w:val="24"/>
              </w:rPr>
              <w:t>年</w:t>
            </w:r>
            <w:r>
              <w:rPr>
                <w:rFonts w:hint="eastAsia" w:ascii="仿宋_GB2312" w:hAnsi="华文中宋" w:eastAsia="仿宋_GB2312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华文中宋" w:eastAsia="仿宋_GB2312"/>
                <w:sz w:val="24"/>
                <w:szCs w:val="24"/>
              </w:rPr>
              <w:t>月至</w:t>
            </w:r>
            <w:r>
              <w:rPr>
                <w:rFonts w:hint="eastAsia" w:ascii="仿宋_GB2312" w:hAnsi="华文中宋" w:eastAsia="仿宋_GB2312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_GB2312" w:hAnsi="华文中宋" w:eastAsia="仿宋_GB2312"/>
                <w:sz w:val="24"/>
                <w:szCs w:val="24"/>
              </w:rPr>
              <w:t>年</w:t>
            </w:r>
            <w:r>
              <w:rPr>
                <w:rFonts w:hint="eastAsia" w:ascii="仿宋_GB2312" w:hAnsi="华文中宋" w:eastAsia="仿宋_GB2312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华文中宋" w:eastAsia="仿宋_GB2312"/>
                <w:sz w:val="24"/>
                <w:szCs w:val="24"/>
              </w:rPr>
              <w:t>月在</w:t>
            </w:r>
            <w:r>
              <w:rPr>
                <w:rFonts w:hint="eastAsia" w:ascii="仿宋_GB2312" w:hAnsi="华文中宋" w:eastAsia="仿宋_GB2312"/>
                <w:sz w:val="24"/>
                <w:szCs w:val="24"/>
                <w:u w:val="single"/>
                <w:lang w:val="en-US" w:eastAsia="zh-CN"/>
              </w:rPr>
              <w:t xml:space="preserve">              </w:t>
            </w:r>
            <w:r>
              <w:rPr>
                <w:rFonts w:hint="eastAsia" w:ascii="仿宋_GB2312" w:hAnsi="华文中宋" w:eastAsia="仿宋_GB2312"/>
                <w:sz w:val="24"/>
                <w:szCs w:val="24"/>
                <w:u w:val="none"/>
                <w:lang w:eastAsia="zh-CN"/>
              </w:rPr>
              <w:t>（</w:t>
            </w:r>
            <w:r>
              <w:rPr>
                <w:rFonts w:hint="eastAsia" w:ascii="仿宋_GB2312" w:hAnsi="华文中宋" w:eastAsia="仿宋_GB2312"/>
                <w:sz w:val="24"/>
                <w:szCs w:val="24"/>
                <w:u w:val="none"/>
              </w:rPr>
              <w:t>单位</w:t>
            </w:r>
            <w:r>
              <w:rPr>
                <w:rFonts w:hint="eastAsia" w:ascii="仿宋_GB2312" w:hAnsi="华文中宋" w:eastAsia="仿宋_GB2312"/>
                <w:sz w:val="24"/>
                <w:szCs w:val="24"/>
                <w:u w:val="none"/>
                <w:lang w:val="en-US" w:eastAsia="zh-CN"/>
              </w:rPr>
              <w:t>名称</w:t>
            </w:r>
            <w:r>
              <w:rPr>
                <w:rFonts w:hint="eastAsia" w:ascii="仿宋_GB2312" w:hAnsi="华文中宋" w:eastAsia="仿宋_GB2312"/>
                <w:sz w:val="24"/>
                <w:szCs w:val="24"/>
                <w:u w:val="none"/>
                <w:lang w:eastAsia="zh-CN"/>
              </w:rPr>
              <w:t>）</w:t>
            </w:r>
            <w:r>
              <w:rPr>
                <w:rFonts w:hint="eastAsia" w:ascii="仿宋_GB2312" w:hAnsi="华文中宋" w:eastAsia="仿宋_GB2312"/>
                <w:sz w:val="24"/>
                <w:szCs w:val="24"/>
                <w:lang w:val="en-US" w:eastAsia="zh-CN"/>
              </w:rPr>
              <w:t>从事</w:t>
            </w:r>
            <w:r>
              <w:rPr>
                <w:rFonts w:hint="eastAsia" w:ascii="仿宋_GB2312" w:hAnsi="华文中宋" w:eastAsia="仿宋_GB2312"/>
                <w:sz w:val="24"/>
                <w:szCs w:val="24"/>
                <w:u w:val="single"/>
                <w:lang w:val="en-US" w:eastAsia="zh-CN"/>
              </w:rPr>
              <w:t xml:space="preserve">             </w:t>
            </w:r>
            <w:r>
              <w:rPr>
                <w:rFonts w:hint="eastAsia" w:ascii="仿宋_GB2312" w:hAnsi="华文中宋" w:eastAsia="仿宋_GB2312"/>
                <w:sz w:val="24"/>
                <w:szCs w:val="24"/>
                <w:lang w:val="en-US" w:eastAsia="zh-CN"/>
              </w:rPr>
              <w:t>岗位工作</w:t>
            </w:r>
            <w:r>
              <w:rPr>
                <w:rFonts w:hint="eastAsia" w:ascii="仿宋_GB2312" w:hAnsi="华文中宋" w:eastAsia="仿宋_GB2312"/>
                <w:sz w:val="24"/>
                <w:szCs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_GB2312" w:hAnsi="华文中宋" w:eastAsia="仿宋_GB2312"/>
                <w:sz w:val="24"/>
                <w:szCs w:val="24"/>
                <w:lang w:val="en-US" w:eastAsia="zh-CN"/>
              </w:rPr>
              <w:t>年。现累计从事本职业或相关职业工作</w:t>
            </w:r>
            <w:r>
              <w:rPr>
                <w:rFonts w:hint="eastAsia" w:ascii="仿宋_GB2312" w:hAnsi="华文中宋" w:eastAsia="仿宋_GB2312"/>
                <w:sz w:val="24"/>
                <w:szCs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_GB2312" w:hAnsi="华文中宋" w:eastAsia="仿宋_GB2312"/>
                <w:sz w:val="24"/>
                <w:szCs w:val="24"/>
                <w:lang w:val="en-US" w:eastAsia="zh-CN"/>
              </w:rPr>
              <w:t>年。</w:t>
            </w:r>
          </w:p>
          <w:p w14:paraId="7051E577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</w:rPr>
              <w:t>承诺人：</w:t>
            </w:r>
            <w:r>
              <w:rPr>
                <w:rFonts w:hint="eastAsia"/>
                <w:sz w:val="24"/>
                <w:lang w:val="en-US" w:eastAsia="zh-CN"/>
              </w:rPr>
              <w:t xml:space="preserve">               </w:t>
            </w:r>
            <w:r>
              <w:rPr>
                <w:rFonts w:hint="eastAsia"/>
                <w:sz w:val="24"/>
              </w:rPr>
              <w:t>日期：</w:t>
            </w:r>
          </w:p>
        </w:tc>
      </w:tr>
      <w:tr w14:paraId="38138D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9157" w:type="dxa"/>
            <w:gridSpan w:val="13"/>
            <w:noWrap w:val="0"/>
            <w:vAlign w:val="center"/>
          </w:tcPr>
          <w:p w14:paraId="4F9E674A">
            <w:pPr>
              <w:tabs>
                <w:tab w:val="left" w:pos="3532"/>
              </w:tabs>
              <w:spacing w:line="240" w:lineRule="auto"/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以下由社评组织填写并加盖审核专用章</w:t>
            </w:r>
          </w:p>
        </w:tc>
      </w:tr>
      <w:tr w14:paraId="693FF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9157" w:type="dxa"/>
            <w:gridSpan w:val="13"/>
            <w:noWrap w:val="0"/>
            <w:vAlign w:val="center"/>
          </w:tcPr>
          <w:p w14:paraId="07C5204C">
            <w:pPr>
              <w:tabs>
                <w:tab w:val="left" w:pos="3532"/>
              </w:tabs>
              <w:spacing w:line="240" w:lineRule="auto"/>
              <w:ind w:firstLine="0" w:firstLineChars="0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044ECA21">
            <w:pPr>
              <w:tabs>
                <w:tab w:val="left" w:pos="3532"/>
              </w:tabs>
              <w:spacing w:line="240" w:lineRule="auto"/>
              <w:ind w:firstLine="0" w:firstLineChars="0"/>
              <w:jc w:val="left"/>
              <w:rPr>
                <w:rFonts w:hint="default" w:ascii="仿宋_GB2312" w:hAnsi="华文中宋" w:eastAsia="仿宋_GB2312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初审结果：</w:t>
            </w:r>
            <w:r>
              <w:rPr>
                <w:rFonts w:hint="eastAsia" w:ascii="宋体" w:hAnsi="宋体" w:eastAsia="宋体" w:cs="宋体"/>
                <w:w w:val="95"/>
                <w:sz w:val="24"/>
                <w:szCs w:val="24"/>
                <w:vertAlign w:val="baseline"/>
                <w:lang w:val="en-US" w:eastAsia="zh-CN"/>
              </w:rPr>
              <w:t xml:space="preserve"> □通过    □不通过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（如不通过请备注原因）</w:t>
            </w:r>
            <w:r>
              <w:rPr>
                <w:rFonts w:hint="eastAsia" w:ascii="宋体" w:hAnsi="宋体" w:eastAsia="宋体" w:cs="宋体"/>
                <w:w w:val="95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            </w:t>
            </w:r>
          </w:p>
          <w:p w14:paraId="2520B39E">
            <w:pPr>
              <w:tabs>
                <w:tab w:val="left" w:pos="3532"/>
              </w:tabs>
              <w:spacing w:line="240" w:lineRule="auto"/>
              <w:ind w:firstLine="3360" w:firstLineChars="1400"/>
              <w:jc w:val="left"/>
              <w:rPr>
                <w:rFonts w:hint="default"/>
                <w:sz w:val="24"/>
                <w:lang w:val="en-US" w:eastAsia="zh-CN"/>
              </w:rPr>
            </w:pPr>
          </w:p>
        </w:tc>
      </w:tr>
    </w:tbl>
    <w:p w14:paraId="02B9CD43">
      <w:pPr>
        <w:jc w:val="both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</w:p>
    <w:bookmarkEnd w:id="1"/>
    <w:p w14:paraId="110EB6AD">
      <w:pPr>
        <w:ind w:firstLine="482" w:firstLineChars="200"/>
        <w:jc w:val="center"/>
        <w:rPr>
          <w:rFonts w:hint="eastAsia" w:ascii="宋体" w:hAnsi="宋体" w:eastAsia="宋体" w:cs="宋体"/>
          <w:b/>
          <w:bCs/>
          <w:sz w:val="24"/>
          <w:szCs w:val="24"/>
          <w:vertAlign w:val="baseline"/>
          <w:lang w:val="en-US" w:eastAsia="zh-CN"/>
        </w:rPr>
      </w:pPr>
      <w:bookmarkStart w:id="2" w:name="OLE_LINK14"/>
      <w:r>
        <w:rPr>
          <w:rFonts w:hint="eastAsia" w:ascii="宋体" w:hAnsi="宋体" w:eastAsia="宋体" w:cs="宋体"/>
          <w:b/>
          <w:bCs/>
          <w:sz w:val="24"/>
          <w:szCs w:val="24"/>
          <w:vertAlign w:val="baseline"/>
          <w:lang w:val="en-US" w:eastAsia="zh-CN"/>
        </w:rPr>
        <w:t>填表说明</w:t>
      </w:r>
    </w:p>
    <w:p w14:paraId="39E843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atLeast"/>
        <w:ind w:firstLine="42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1"/>
          <w:szCs w:val="21"/>
          <w:u w:val="none"/>
          <w:vertAlign w:val="baseli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1"/>
          <w:szCs w:val="21"/>
          <w:u w:val="none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一、此表应由申请人本人填写，确保信息真实、准确、无弄虚作假，并已核实确认无误，一旦提交不得更改。</w:t>
      </w:r>
    </w:p>
    <w:p w14:paraId="091327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atLeast"/>
        <w:ind w:firstLine="48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1"/>
          <w:szCs w:val="21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1"/>
          <w:szCs w:val="21"/>
          <w:u w:val="none"/>
          <w14:textFill>
            <w14:solidFill>
              <w14:schemeClr w14:val="tx1"/>
            </w14:solidFill>
          </w14:textFill>
        </w:rPr>
        <w:t>二、学信网验证码需确保在有效期内并且开启访问权限可供查验。</w:t>
      </w:r>
    </w:p>
    <w:p w14:paraId="090848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atLeast"/>
        <w:ind w:firstLine="48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三、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1"/>
          <w:szCs w:val="21"/>
          <w:u w:val="none"/>
          <w14:textFill>
            <w14:solidFill>
              <w14:schemeClr w14:val="tx1"/>
            </w14:solidFill>
          </w14:textFill>
        </w:rPr>
        <w:t>请按照报名条件填写相应内容，与自己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申报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1"/>
          <w:szCs w:val="21"/>
          <w:u w:val="none"/>
          <w14:textFill>
            <w14:solidFill>
              <w14:schemeClr w14:val="tx1"/>
            </w14:solidFill>
          </w14:textFill>
        </w:rPr>
        <w:t>条件无关经历无需填写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。申报条件必须与报考职业</w:t>
      </w:r>
      <w:bookmarkStart w:id="3" w:name="OLE_LINK10"/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《国家职业标准》</w:t>
      </w:r>
      <w:bookmarkEnd w:id="3"/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一致，《国家职业标准》查询网址为：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1"/>
          <w:szCs w:val="21"/>
          <w:u w:val="none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1"/>
          <w:szCs w:val="21"/>
          <w:u w:val="none"/>
          <w14:textFill>
            <w14:solidFill>
              <w14:schemeClr w14:val="tx1"/>
            </w14:solidFill>
          </w14:textFill>
        </w:rPr>
        <w:instrText xml:space="preserve"> HYPERLINK "http://biaozhun.osta.org.cn/" 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1"/>
          <w:szCs w:val="21"/>
          <w:u w:val="none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8"/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1"/>
          <w:szCs w:val="21"/>
          <w:u w:val="none"/>
          <w14:textFill>
            <w14:solidFill>
              <w14:schemeClr w14:val="tx1"/>
            </w14:solidFill>
          </w14:textFill>
        </w:rPr>
        <w:t>http://biaozhun.osta.org.cn/</w:t>
      </w:r>
      <w:r>
        <w:rPr>
          <w:rStyle w:val="8"/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1"/>
          <w:szCs w:val="21"/>
          <w:u w:val="none"/>
          <w14:textFill>
            <w14:solidFill>
              <w14:schemeClr w14:val="tx1"/>
            </w14:solidFill>
          </w14:textFill>
        </w:rPr>
        <w:fldChar w:fldCharType="end"/>
      </w:r>
      <w:r>
        <w:rPr>
          <w:rStyle w:val="8"/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1"/>
          <w:szCs w:val="21"/>
          <w:u w:val="none"/>
          <w:lang w:eastAsia="zh-CN"/>
          <w14:textFill>
            <w14:solidFill>
              <w14:schemeClr w14:val="tx1"/>
            </w14:solidFill>
          </w14:textFill>
        </w:rPr>
        <w:t>。</w:t>
      </w:r>
    </w:p>
    <w:bookmarkEnd w:id="2"/>
    <w:p w14:paraId="3AD5FB98">
      <w:pPr>
        <w:numPr>
          <w:ilvl w:val="0"/>
          <w:numId w:val="0"/>
        </w:numPr>
        <w:jc w:val="left"/>
        <w:rPr>
          <w:rFonts w:hint="default" w:ascii="宋体" w:hAnsi="宋体" w:eastAsia="宋体" w:cs="宋体"/>
          <w:sz w:val="24"/>
          <w:szCs w:val="24"/>
          <w:vertAlign w:val="baseline"/>
          <w:lang w:val="en-US" w:eastAsia="zh-CN"/>
        </w:rPr>
      </w:pPr>
    </w:p>
    <w:p w14:paraId="3EF2FF1E">
      <w:pPr>
        <w:jc w:val="center"/>
        <w:rPr>
          <w:rFonts w:hint="default" w:ascii="仿宋" w:hAnsi="仿宋" w:eastAsia="仿宋" w:cs="仿宋"/>
          <w:b/>
          <w:bCs/>
          <w:sz w:val="30"/>
          <w:szCs w:val="30"/>
          <w:lang w:val="en-US" w:eastAsia="zh-CN"/>
        </w:rPr>
      </w:pPr>
    </w:p>
    <w:sectPr>
      <w:pgSz w:w="11906" w:h="16838"/>
      <w:pgMar w:top="1157" w:right="1871" w:bottom="1440" w:left="181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QwZGRiNzM5Yjk2NWFjOTk3OTczZjgwZmQ3YzE5MGYifQ=="/>
  </w:docVars>
  <w:rsids>
    <w:rsidRoot w:val="00000000"/>
    <w:rsid w:val="03035717"/>
    <w:rsid w:val="06734B80"/>
    <w:rsid w:val="08D4238E"/>
    <w:rsid w:val="097974EB"/>
    <w:rsid w:val="0FA00C3D"/>
    <w:rsid w:val="16260B59"/>
    <w:rsid w:val="170A0BE8"/>
    <w:rsid w:val="1BFE6E2A"/>
    <w:rsid w:val="1C233E44"/>
    <w:rsid w:val="224803D1"/>
    <w:rsid w:val="24125580"/>
    <w:rsid w:val="27FC2148"/>
    <w:rsid w:val="29334996"/>
    <w:rsid w:val="29CB32AE"/>
    <w:rsid w:val="2A6721C1"/>
    <w:rsid w:val="2C0365AA"/>
    <w:rsid w:val="339C09C3"/>
    <w:rsid w:val="34A858AA"/>
    <w:rsid w:val="36A120A4"/>
    <w:rsid w:val="371465B5"/>
    <w:rsid w:val="39BD4916"/>
    <w:rsid w:val="3B4C2CCE"/>
    <w:rsid w:val="3E433D1E"/>
    <w:rsid w:val="43CA332A"/>
    <w:rsid w:val="44D44196"/>
    <w:rsid w:val="455C5274"/>
    <w:rsid w:val="474B755E"/>
    <w:rsid w:val="482A3A73"/>
    <w:rsid w:val="48DC20A2"/>
    <w:rsid w:val="4DB14CD5"/>
    <w:rsid w:val="4F527D83"/>
    <w:rsid w:val="5008332E"/>
    <w:rsid w:val="50682843"/>
    <w:rsid w:val="518731F0"/>
    <w:rsid w:val="51D517F0"/>
    <w:rsid w:val="534378D5"/>
    <w:rsid w:val="56061BD7"/>
    <w:rsid w:val="562846B0"/>
    <w:rsid w:val="59853B23"/>
    <w:rsid w:val="5A12062C"/>
    <w:rsid w:val="5AB95083"/>
    <w:rsid w:val="5EA66A16"/>
    <w:rsid w:val="64FB738F"/>
    <w:rsid w:val="684466F4"/>
    <w:rsid w:val="6CFA7E1C"/>
    <w:rsid w:val="7410362D"/>
    <w:rsid w:val="76453834"/>
    <w:rsid w:val="79901AD7"/>
    <w:rsid w:val="7BE96B42"/>
    <w:rsid w:val="7E2C0971"/>
    <w:rsid w:val="7EA0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2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5"/>
    <w:basedOn w:val="1"/>
    <w:next w:val="1"/>
    <w:qFormat/>
    <w:uiPriority w:val="2"/>
    <w:pPr>
      <w:ind w:left="1680"/>
    </w:pPr>
  </w:style>
  <w:style w:type="paragraph" w:styleId="3">
    <w:name w:val="Body Text"/>
    <w:basedOn w:val="1"/>
    <w:next w:val="4"/>
    <w:qFormat/>
    <w:uiPriority w:val="0"/>
    <w:pPr>
      <w:keepNext w:val="0"/>
      <w:keepLines w:val="0"/>
      <w:widowControl w:val="0"/>
      <w:suppressLineNumbers w:val="0"/>
      <w:spacing w:before="0" w:beforeAutospacing="0" w:after="120" w:afterAutospacing="0" w:line="240" w:lineRule="auto"/>
      <w:ind w:left="0" w:firstLine="0"/>
      <w:jc w:val="both"/>
    </w:pPr>
    <w:rPr>
      <w:rFonts w:hint="default" w:ascii="Calibri" w:hAnsi="Calibri" w:eastAsia="宋体" w:cs="Calibri"/>
      <w:kern w:val="2"/>
      <w:sz w:val="21"/>
      <w:szCs w:val="24"/>
      <w:lang w:val="en-US" w:eastAsia="zh-CN" w:bidi="ar"/>
    </w:rPr>
  </w:style>
  <w:style w:type="paragraph" w:styleId="4">
    <w:name w:val="footer"/>
    <w:basedOn w:val="1"/>
    <w:next w:val="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unhideWhenUsed/>
    <w:qFormat/>
    <w:uiPriority w:val="99"/>
    <w:rPr>
      <w:color w:val="0026E5" w:themeColor="hyperlink"/>
      <w:u w:val="single"/>
      <w14:textFill>
        <w14:solidFill>
          <w14:schemeClr w14:val="hlink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{b72a44eb-125b-4d95-93c6-8e286c927f86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72a44eb-125b-4d95-93c6-8e286c927f86}"/>
      </w:docPartPr>
      <w:docPartBody>
        <w:p w14:paraId="5E79A7C7">
          <w:r>
            <w:rPr>
              <w:color w:val="808080"/>
            </w:rPr>
            <w:t>选择一项。</w:t>
          </w:r>
        </w:p>
      </w:docPartBody>
    </w:docPart>
    <w:docPart>
      <w:docPartPr>
        <w:name w:val="{ccff7369-1748-45cb-ac9f-f0f92b8e0793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cff7369-1748-45cb-ac9f-f0f92b8e0793}"/>
      </w:docPartPr>
      <w:docPartBody>
        <w:p w14:paraId="1C5B966A">
          <w:r>
            <w:rPr>
              <w:color w:val="808080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compat>
    <w:useFELayout/>
    <w:splitPgBreakAndParaMark/>
    <w:compatSetting w:name="compatibilityMode" w:uri="http://schemas.microsoft.com/office/word" w:val="14"/>
  </w:compat>
  <w:rsids>
    <w:rsidRoot w:val="000000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/>
</w:style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831</Words>
  <Characters>858</Characters>
  <Lines>0</Lines>
  <Paragraphs>0</Paragraphs>
  <TotalTime>0</TotalTime>
  <ScaleCrop>false</ScaleCrop>
  <LinksUpToDate>false</LinksUpToDate>
  <CharactersWithSpaces>1075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2024-08-13T07:00:00Z</dcterms:created>
  <dc:creator>86138</dc:creator>
  <cp:lastModifiedBy>Potent</cp:lastModifiedBy>
  <dcterms:modified xsi:type="dcterms:W3CDTF">2025-07-15T02:37:20Z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85D8E7519F444D55A8EBB686FA24F372_12</vt:lpwstr>
  </property>
  <property fmtid="{D5CDD505-2E9C-101B-9397-08002B2CF9AE}" pid="4" name="KSOTemplateDocerSaveRecord">
    <vt:lpwstr>eyJoZGlkIjoiZGZkNGYyNDVlYjJhZTVmNjU0YjdlNjk3OWIxMTM1MzgiLCJ1c2VySWQiOiIyNTc1ODQyNDcifQ==</vt:lpwstr>
  </property>
</Properties>
</file>